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6C" w:rsidRDefault="00644512" w:rsidP="0022346C">
      <w:pPr>
        <w:tabs>
          <w:tab w:val="left" w:pos="2291"/>
          <w:tab w:val="center" w:pos="4153"/>
        </w:tabs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>
        <w:rPr>
          <w:b/>
          <w:bCs/>
          <w:color w:val="00B050"/>
          <w:sz w:val="28"/>
          <w:szCs w:val="28"/>
          <w:rtl/>
        </w:rPr>
        <w:tab/>
      </w:r>
    </w:p>
    <w:p w:rsidR="00BA0076" w:rsidRPr="0022346C" w:rsidRDefault="00644512" w:rsidP="0022346C">
      <w:pPr>
        <w:tabs>
          <w:tab w:val="left" w:pos="2291"/>
          <w:tab w:val="center" w:pos="4153"/>
        </w:tabs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F1BB2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tab/>
      </w:r>
      <w:r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البحث العلمي وتعميق الانتماء الوطني </w:t>
      </w:r>
    </w:p>
    <w:p w:rsidR="00BA0076" w:rsidRPr="000F1BB2" w:rsidRDefault="00644512" w:rsidP="00774DE1">
      <w:pPr>
        <w:jc w:val="center"/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</w:pPr>
      <w:r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مسابقة علمية بحثية </w:t>
      </w:r>
      <w:r w:rsidR="00774DE1"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>موجهة</w:t>
      </w:r>
      <w:r w:rsidR="00BA0076"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774DE1"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لطلاب وطالبات الجامعة </w:t>
      </w:r>
      <w:r w:rsidR="00BA0076"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>حول</w:t>
      </w:r>
      <w:r w:rsidR="00774DE1" w:rsidRPr="0022346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الوسطية والانتماء الوطني</w:t>
      </w:r>
      <w:r w:rsidR="00774DE1" w:rsidRPr="0022346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BA0076" w:rsidRPr="000F1BB2" w:rsidRDefault="0022346C" w:rsidP="000F1BB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BA0076" w:rsidRPr="000F1BB2">
        <w:rPr>
          <w:rFonts w:ascii="Simplified Arabic" w:hAnsi="Simplified Arabic" w:cs="Simplified Arabic"/>
          <w:sz w:val="28"/>
          <w:szCs w:val="28"/>
          <w:rtl/>
        </w:rPr>
        <w:t>رغبة في تدعيم مفهوم الوسطية في مجتمعنا المسلم وترسيخاً لمعاني الانتماء الوطني</w:t>
      </w:r>
      <w:r w:rsidR="00CC1930" w:rsidRPr="000F1BB2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C1930" w:rsidRPr="000F1BB2">
        <w:rPr>
          <w:rFonts w:ascii="Simplified Arabic" w:hAnsi="Simplified Arabic" w:cs="Simplified Arabic"/>
          <w:sz w:val="28"/>
          <w:szCs w:val="28"/>
          <w:rtl/>
        </w:rPr>
        <w:t>حرص المملكة بقيادة خادم الحرمين الشريفين الملك سلمان بن عبدالعزيز آل سعود وفقه الله، على تطبيق كامل لمنهج الوسطية</w:t>
      </w:r>
      <w:r w:rsidR="00BA0076" w:rsidRPr="000F1BB2">
        <w:rPr>
          <w:rFonts w:ascii="Simplified Arabic" w:hAnsi="Simplified Arabic" w:cs="Simplified Arabic"/>
          <w:sz w:val="28"/>
          <w:szCs w:val="28"/>
          <w:rtl/>
        </w:rPr>
        <w:t>، يسر عمادة البحث العلمي بجامعة الملك عبدالعزيز أن تعلن عن مسابقة لطلاب وطالبات الجامعة في أحد المحاور التالية:</w:t>
      </w:r>
    </w:p>
    <w:p w:rsidR="00CC1930" w:rsidRPr="000F1BB2" w:rsidRDefault="00225543" w:rsidP="0022346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1- التطرف: </w:t>
      </w:r>
      <w:r w:rsidR="00BA0076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>ركائزه وأخطاره على الفرد والمجتمع.</w:t>
      </w:r>
      <w:r w:rsidR="00CC1930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2234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CC1930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>2- الوسطية في مجتمعنا المسلم.</w:t>
      </w:r>
      <w:r w:rsidR="00CC1930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234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r w:rsidR="00CC1930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>الانتماء الوطني.</w:t>
      </w:r>
    </w:p>
    <w:p w:rsidR="00CC1930" w:rsidRPr="000F1BB2" w:rsidRDefault="00CC1930" w:rsidP="000F1BB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جوائز المسابقة </w:t>
      </w:r>
      <w:r w:rsidR="000F1BB2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0F1BB2" w:rsidRPr="000F1BB2">
        <w:rPr>
          <w:rFonts w:ascii="Simplified Arabic" w:hAnsi="Simplified Arabic" w:cs="Simplified Arabic"/>
          <w:sz w:val="28"/>
          <w:szCs w:val="28"/>
          <w:rtl/>
        </w:rPr>
        <w:t xml:space="preserve">تقدم الجامعة جوائز نقدية تتراوح من </w:t>
      </w:r>
      <w:r w:rsidR="000F1BB2"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>15000- 2000</w:t>
      </w:r>
      <w:r w:rsidR="000F1BB2" w:rsidRPr="000F1BB2">
        <w:rPr>
          <w:rFonts w:ascii="Simplified Arabic" w:hAnsi="Simplified Arabic" w:cs="Simplified Arabic"/>
          <w:sz w:val="28"/>
          <w:szCs w:val="28"/>
          <w:rtl/>
        </w:rPr>
        <w:t xml:space="preserve"> ريال سعودي</w:t>
      </w:r>
    </w:p>
    <w:p w:rsidR="000F1BB2" w:rsidRPr="000F1BB2" w:rsidRDefault="000F1BB2" w:rsidP="000F1BB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>لمزيد من المعلومات</w:t>
      </w: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شروط المسابقة  وتقديم البحوث, </w:t>
      </w: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يرجى التواصل عبر البريد الإلكتروني التالي </w:t>
      </w:r>
      <w:r w:rsidRPr="000F1BB2">
        <w:rPr>
          <w:rFonts w:ascii="Simplified Arabic" w:hAnsi="Simplified Arabic" w:cs="Simplified Arabic"/>
          <w:b/>
          <w:bCs/>
          <w:sz w:val="28"/>
          <w:szCs w:val="28"/>
        </w:rPr>
        <w:t>dsr.kau2@gmail.com</w:t>
      </w: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الاتصال على الرقم </w:t>
      </w:r>
      <w:r w:rsidRPr="000F1BB2">
        <w:rPr>
          <w:rFonts w:ascii="Simplified Arabic" w:hAnsi="Simplified Arabic" w:cs="Simplified Arabic"/>
          <w:b/>
          <w:bCs/>
          <w:sz w:val="28"/>
          <w:szCs w:val="28"/>
        </w:rPr>
        <w:t>0593377476</w:t>
      </w:r>
      <w:r w:rsidRPr="000F1B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وقت الدوام الرسمي.</w:t>
      </w:r>
    </w:p>
    <w:p w:rsidR="000D2E5C" w:rsidRPr="000D2E5C" w:rsidRDefault="000D2E5C" w:rsidP="000D2E5C">
      <w:pPr>
        <w:jc w:val="center"/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rtl/>
        </w:rPr>
      </w:pPr>
      <w:r w:rsidRPr="000D2E5C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rtl/>
        </w:rPr>
        <w:t>شروط المسابقة</w:t>
      </w:r>
    </w:p>
    <w:p w:rsidR="000D2E5C" w:rsidRPr="000D2E5C" w:rsidRDefault="000D2E5C" w:rsidP="000D2E5C">
      <w:pPr>
        <w:rPr>
          <w:rFonts w:asciiTheme="majorBidi" w:hAnsiTheme="majorBidi" w:cstheme="majorBidi"/>
          <w:sz w:val="28"/>
          <w:szCs w:val="28"/>
          <w:rtl/>
        </w:rPr>
      </w:pPr>
      <w:r w:rsidRPr="000D2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أن يكون المتسابق / المتسابقة من طلاب جامعة الملك عبدالعزيز للفصل الحالي لمرحلتي </w:t>
      </w:r>
      <w:r w:rsidRPr="000D2E5C">
        <w:rPr>
          <w:rFonts w:asciiTheme="majorBidi" w:hAnsiTheme="majorBidi" w:cstheme="majorBidi"/>
          <w:sz w:val="28"/>
          <w:szCs w:val="28"/>
          <w:rtl/>
        </w:rPr>
        <w:t>البكالوريوس والدراسات العليا.</w:t>
      </w:r>
    </w:p>
    <w:p w:rsidR="000D2E5C" w:rsidRPr="000D2E5C" w:rsidRDefault="000D2E5C" w:rsidP="000D2E5C">
      <w:pPr>
        <w:rPr>
          <w:rFonts w:asciiTheme="majorBidi" w:hAnsiTheme="majorBidi" w:cstheme="majorBidi"/>
          <w:sz w:val="28"/>
          <w:szCs w:val="28"/>
          <w:rtl/>
        </w:rPr>
      </w:pPr>
      <w:r w:rsidRPr="000D2E5C">
        <w:rPr>
          <w:rFonts w:asciiTheme="majorBidi" w:hAnsiTheme="majorBidi" w:cstheme="majorBidi"/>
          <w:sz w:val="28"/>
          <w:szCs w:val="28"/>
          <w:rtl/>
        </w:rPr>
        <w:t>- ألا يشارك في أكثر من محور.</w:t>
      </w:r>
    </w:p>
    <w:p w:rsidR="000D2E5C" w:rsidRPr="000D2E5C" w:rsidRDefault="000D2E5C" w:rsidP="000D2E5C">
      <w:pPr>
        <w:rPr>
          <w:rFonts w:asciiTheme="majorBidi" w:hAnsiTheme="majorBidi" w:cstheme="majorBidi"/>
          <w:sz w:val="28"/>
          <w:szCs w:val="28"/>
          <w:rtl/>
        </w:rPr>
      </w:pPr>
      <w:r w:rsidRPr="000D2E5C">
        <w:rPr>
          <w:rFonts w:asciiTheme="majorBidi" w:hAnsiTheme="majorBidi" w:cstheme="majorBidi"/>
          <w:sz w:val="28"/>
          <w:szCs w:val="28"/>
          <w:rtl/>
        </w:rPr>
        <w:t>- الالتزام بالنماذج المعلن عنها بموقع العمادة.</w:t>
      </w:r>
    </w:p>
    <w:p w:rsidR="000D2E5C" w:rsidRPr="000D2E5C" w:rsidRDefault="000D2E5C" w:rsidP="000D2E5C">
      <w:pPr>
        <w:rPr>
          <w:rFonts w:asciiTheme="majorBidi" w:hAnsiTheme="majorBidi" w:cstheme="majorBidi"/>
          <w:sz w:val="28"/>
          <w:szCs w:val="28"/>
          <w:rtl/>
        </w:rPr>
      </w:pPr>
      <w:r w:rsidRPr="000D2E5C">
        <w:rPr>
          <w:rFonts w:asciiTheme="majorBidi" w:hAnsiTheme="majorBidi" w:cstheme="majorBidi"/>
          <w:sz w:val="28"/>
          <w:szCs w:val="28"/>
          <w:rtl/>
        </w:rPr>
        <w:t>-</w:t>
      </w:r>
      <w:r w:rsidRPr="000D2E5C">
        <w:rPr>
          <w:rFonts w:asciiTheme="majorBidi" w:hAnsiTheme="majorBidi" w:cstheme="majorBidi"/>
          <w:sz w:val="28"/>
          <w:szCs w:val="28"/>
        </w:rPr>
        <w:t xml:space="preserve"> </w:t>
      </w:r>
      <w:r w:rsidRPr="000D2E5C">
        <w:rPr>
          <w:rFonts w:asciiTheme="majorBidi" w:hAnsiTheme="majorBidi" w:cstheme="majorBidi"/>
          <w:sz w:val="28"/>
          <w:szCs w:val="28"/>
          <w:rtl/>
        </w:rPr>
        <w:t xml:space="preserve">يتم تسليم نسخة إلكترونية على البريد الإلكتروني </w:t>
      </w:r>
      <w:r w:rsidRPr="000D2E5C">
        <w:rPr>
          <w:rFonts w:asciiTheme="majorBidi" w:hAnsiTheme="majorBidi" w:cstheme="majorBidi"/>
          <w:sz w:val="28"/>
          <w:szCs w:val="28"/>
        </w:rPr>
        <w:t>dsr.kau2@gmail.com</w:t>
      </w:r>
      <w:r w:rsidRPr="000D2E5C">
        <w:rPr>
          <w:rFonts w:asciiTheme="majorBidi" w:hAnsiTheme="majorBidi" w:cstheme="majorBidi"/>
          <w:sz w:val="28"/>
          <w:szCs w:val="28"/>
          <w:rtl/>
        </w:rPr>
        <w:t xml:space="preserve"> ونسخة ورقية للعمادة.</w:t>
      </w:r>
    </w:p>
    <w:p w:rsidR="000D2E5C" w:rsidRPr="000D2E5C" w:rsidRDefault="000D2E5C" w:rsidP="000D2E5C">
      <w:pPr>
        <w:rPr>
          <w:rFonts w:asciiTheme="majorBidi" w:hAnsiTheme="majorBidi" w:cstheme="majorBidi" w:hint="cs"/>
          <w:sz w:val="28"/>
          <w:szCs w:val="28"/>
          <w:rtl/>
        </w:rPr>
      </w:pPr>
      <w:r w:rsidRPr="000D2E5C">
        <w:rPr>
          <w:rFonts w:asciiTheme="majorBidi" w:hAnsiTheme="majorBidi" w:cstheme="majorBidi"/>
          <w:sz w:val="28"/>
          <w:szCs w:val="28"/>
          <w:rtl/>
        </w:rPr>
        <w:t>- أخر موعد لاستقبال مشاركاتكم 5/4/1438هـ.</w:t>
      </w:r>
    </w:p>
    <w:p w:rsidR="000D2E5C" w:rsidRPr="000D2E5C" w:rsidRDefault="000D2E5C" w:rsidP="000D2E5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جوائز المسابقة</w:t>
      </w:r>
    </w:p>
    <w:p w:rsidR="000D2E5C" w:rsidRPr="00C723CD" w:rsidRDefault="000D2E5C" w:rsidP="000D2E5C">
      <w:pPr>
        <w:jc w:val="center"/>
        <w:rPr>
          <w:b/>
          <w:bCs/>
          <w:sz w:val="24"/>
          <w:szCs w:val="24"/>
          <w:rtl/>
        </w:rPr>
      </w:pPr>
      <w:r w:rsidRPr="00C723CD">
        <w:rPr>
          <w:rFonts w:hint="cs"/>
          <w:b/>
          <w:bCs/>
          <w:sz w:val="24"/>
          <w:szCs w:val="24"/>
          <w:rtl/>
        </w:rPr>
        <w:t>المركز الأول : جائزة نقدية مقدارها 15000 ريال.</w:t>
      </w:r>
    </w:p>
    <w:p w:rsidR="000D2E5C" w:rsidRPr="00C723CD" w:rsidRDefault="000D2E5C" w:rsidP="000D2E5C">
      <w:pPr>
        <w:jc w:val="center"/>
        <w:rPr>
          <w:b/>
          <w:bCs/>
          <w:sz w:val="24"/>
          <w:szCs w:val="24"/>
          <w:rtl/>
        </w:rPr>
      </w:pPr>
      <w:r w:rsidRPr="00C723CD">
        <w:rPr>
          <w:rFonts w:hint="cs"/>
          <w:b/>
          <w:bCs/>
          <w:sz w:val="24"/>
          <w:szCs w:val="24"/>
          <w:rtl/>
        </w:rPr>
        <w:t>المركز الثاني : جائزة نقدية مقدارها 1</w:t>
      </w:r>
      <w:r>
        <w:rPr>
          <w:rFonts w:hint="cs"/>
          <w:b/>
          <w:bCs/>
          <w:sz w:val="24"/>
          <w:szCs w:val="24"/>
          <w:rtl/>
        </w:rPr>
        <w:t>0</w:t>
      </w:r>
      <w:r w:rsidRPr="00C723CD">
        <w:rPr>
          <w:rFonts w:hint="cs"/>
          <w:b/>
          <w:bCs/>
          <w:sz w:val="24"/>
          <w:szCs w:val="24"/>
          <w:rtl/>
        </w:rPr>
        <w:t>000 ريال.</w:t>
      </w:r>
    </w:p>
    <w:p w:rsidR="000D2E5C" w:rsidRPr="00C723CD" w:rsidRDefault="000D2E5C" w:rsidP="000D2E5C">
      <w:pPr>
        <w:jc w:val="center"/>
        <w:rPr>
          <w:b/>
          <w:bCs/>
          <w:sz w:val="24"/>
          <w:szCs w:val="24"/>
          <w:rtl/>
        </w:rPr>
      </w:pPr>
      <w:r w:rsidRPr="00C723CD">
        <w:rPr>
          <w:rFonts w:hint="cs"/>
          <w:b/>
          <w:bCs/>
          <w:sz w:val="24"/>
          <w:szCs w:val="24"/>
          <w:rtl/>
        </w:rPr>
        <w:lastRenderedPageBreak/>
        <w:t xml:space="preserve">المركز الثالث : جائزة نقدية مقدارها </w:t>
      </w:r>
      <w:r>
        <w:rPr>
          <w:rFonts w:hint="cs"/>
          <w:b/>
          <w:bCs/>
          <w:sz w:val="24"/>
          <w:szCs w:val="24"/>
          <w:rtl/>
        </w:rPr>
        <w:t>8</w:t>
      </w:r>
      <w:r w:rsidRPr="00C723CD">
        <w:rPr>
          <w:rFonts w:hint="cs"/>
          <w:b/>
          <w:bCs/>
          <w:sz w:val="24"/>
          <w:szCs w:val="24"/>
          <w:rtl/>
        </w:rPr>
        <w:t>000 ريال.</w:t>
      </w:r>
    </w:p>
    <w:p w:rsidR="000D2E5C" w:rsidRDefault="000D2E5C" w:rsidP="000D2E5C">
      <w:pPr>
        <w:jc w:val="center"/>
        <w:rPr>
          <w:b/>
          <w:bCs/>
          <w:sz w:val="24"/>
          <w:szCs w:val="24"/>
          <w:rtl/>
        </w:rPr>
      </w:pPr>
      <w:r w:rsidRPr="00C723CD">
        <w:rPr>
          <w:rFonts w:hint="cs"/>
          <w:b/>
          <w:bCs/>
          <w:sz w:val="24"/>
          <w:szCs w:val="24"/>
          <w:rtl/>
        </w:rPr>
        <w:t xml:space="preserve">المركز الرابع: جائزة نقدية مقدارها </w:t>
      </w:r>
      <w:r>
        <w:rPr>
          <w:rFonts w:hint="cs"/>
          <w:b/>
          <w:bCs/>
          <w:sz w:val="24"/>
          <w:szCs w:val="24"/>
          <w:rtl/>
        </w:rPr>
        <w:t>5</w:t>
      </w:r>
      <w:r w:rsidRPr="00C723CD">
        <w:rPr>
          <w:rFonts w:hint="cs"/>
          <w:b/>
          <w:bCs/>
          <w:sz w:val="24"/>
          <w:szCs w:val="24"/>
          <w:rtl/>
        </w:rPr>
        <w:t>000 ريال.</w:t>
      </w:r>
    </w:p>
    <w:p w:rsidR="000D2E5C" w:rsidRDefault="000D2E5C" w:rsidP="000D2E5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المركز الخامس : </w:t>
      </w:r>
      <w:r w:rsidRPr="00C723CD">
        <w:rPr>
          <w:rFonts w:hint="cs"/>
          <w:b/>
          <w:bCs/>
          <w:sz w:val="24"/>
          <w:szCs w:val="24"/>
          <w:rtl/>
        </w:rPr>
        <w:t xml:space="preserve">جائزة نقدية مقدارها </w:t>
      </w:r>
      <w:r>
        <w:rPr>
          <w:rFonts w:hint="cs"/>
          <w:b/>
          <w:bCs/>
          <w:sz w:val="24"/>
          <w:szCs w:val="24"/>
          <w:rtl/>
        </w:rPr>
        <w:t>4</w:t>
      </w:r>
      <w:r w:rsidRPr="00C723CD">
        <w:rPr>
          <w:rFonts w:hint="cs"/>
          <w:b/>
          <w:bCs/>
          <w:sz w:val="24"/>
          <w:szCs w:val="24"/>
          <w:rtl/>
        </w:rPr>
        <w:t>000 ريال</w:t>
      </w:r>
      <w:r>
        <w:rPr>
          <w:rFonts w:hint="cs"/>
          <w:b/>
          <w:bCs/>
          <w:sz w:val="24"/>
          <w:szCs w:val="24"/>
          <w:rtl/>
        </w:rPr>
        <w:t>.</w:t>
      </w:r>
    </w:p>
    <w:p w:rsidR="000D2E5C" w:rsidRDefault="000D2E5C" w:rsidP="000D2E5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المركز السادس: </w:t>
      </w:r>
      <w:r w:rsidRPr="00C723CD">
        <w:rPr>
          <w:rFonts w:hint="cs"/>
          <w:b/>
          <w:bCs/>
          <w:sz w:val="24"/>
          <w:szCs w:val="24"/>
          <w:rtl/>
        </w:rPr>
        <w:t xml:space="preserve">جائزة نقدية مقدارها </w:t>
      </w:r>
      <w:r>
        <w:rPr>
          <w:rFonts w:hint="cs"/>
          <w:b/>
          <w:bCs/>
          <w:sz w:val="24"/>
          <w:szCs w:val="24"/>
          <w:rtl/>
        </w:rPr>
        <w:t>3</w:t>
      </w:r>
      <w:r w:rsidRPr="00C723CD">
        <w:rPr>
          <w:rFonts w:hint="cs"/>
          <w:b/>
          <w:bCs/>
          <w:sz w:val="24"/>
          <w:szCs w:val="24"/>
          <w:rtl/>
        </w:rPr>
        <w:t>000 ريال</w:t>
      </w:r>
      <w:r>
        <w:rPr>
          <w:rFonts w:hint="cs"/>
          <w:b/>
          <w:bCs/>
          <w:sz w:val="24"/>
          <w:szCs w:val="24"/>
          <w:rtl/>
        </w:rPr>
        <w:t>.</w:t>
      </w:r>
    </w:p>
    <w:p w:rsidR="000D2E5C" w:rsidRPr="00C723CD" w:rsidRDefault="000D2E5C" w:rsidP="000D2E5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المركز السابع إلى العاشر: </w:t>
      </w:r>
      <w:r w:rsidRPr="00C723CD">
        <w:rPr>
          <w:rFonts w:hint="cs"/>
          <w:b/>
          <w:bCs/>
          <w:sz w:val="24"/>
          <w:szCs w:val="24"/>
          <w:rtl/>
        </w:rPr>
        <w:t xml:space="preserve">جائزة نقدية مقدارها </w:t>
      </w:r>
      <w:r>
        <w:rPr>
          <w:rFonts w:hint="cs"/>
          <w:b/>
          <w:bCs/>
          <w:sz w:val="24"/>
          <w:szCs w:val="24"/>
          <w:rtl/>
        </w:rPr>
        <w:t>2</w:t>
      </w:r>
      <w:r w:rsidRPr="00C723CD">
        <w:rPr>
          <w:rFonts w:hint="cs"/>
          <w:b/>
          <w:bCs/>
          <w:sz w:val="24"/>
          <w:szCs w:val="24"/>
          <w:rtl/>
        </w:rPr>
        <w:t>000 ريال</w:t>
      </w:r>
      <w:r>
        <w:rPr>
          <w:rFonts w:hint="cs"/>
          <w:b/>
          <w:bCs/>
          <w:sz w:val="24"/>
          <w:szCs w:val="24"/>
          <w:rtl/>
        </w:rPr>
        <w:t>.</w:t>
      </w:r>
    </w:p>
    <w:p w:rsidR="00BA0076" w:rsidRDefault="00BA0076" w:rsidP="008E726B">
      <w:pPr>
        <w:rPr>
          <w:b/>
          <w:bCs/>
          <w:sz w:val="24"/>
          <w:szCs w:val="24"/>
          <w:rtl/>
        </w:rPr>
      </w:pPr>
    </w:p>
    <w:sectPr w:rsidR="00BA0076" w:rsidSect="009F2C1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66"/>
    <w:rsid w:val="000D2E5C"/>
    <w:rsid w:val="000F1BB2"/>
    <w:rsid w:val="0022346C"/>
    <w:rsid w:val="00225543"/>
    <w:rsid w:val="002347F4"/>
    <w:rsid w:val="00316707"/>
    <w:rsid w:val="003A5896"/>
    <w:rsid w:val="005D447E"/>
    <w:rsid w:val="00644512"/>
    <w:rsid w:val="00774DE1"/>
    <w:rsid w:val="00851E66"/>
    <w:rsid w:val="008E726B"/>
    <w:rsid w:val="009F2C1D"/>
    <w:rsid w:val="00A20A61"/>
    <w:rsid w:val="00BA0076"/>
    <w:rsid w:val="00BC7021"/>
    <w:rsid w:val="00C723CD"/>
    <w:rsid w:val="00CC1930"/>
    <w:rsid w:val="00D62AF4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محمد علي عبدالله</dc:creator>
  <cp:lastModifiedBy>gamal h. sewify</cp:lastModifiedBy>
  <cp:revision>2</cp:revision>
  <cp:lastPrinted>2016-10-12T10:08:00Z</cp:lastPrinted>
  <dcterms:created xsi:type="dcterms:W3CDTF">2016-10-12T10:40:00Z</dcterms:created>
  <dcterms:modified xsi:type="dcterms:W3CDTF">2016-10-12T10:40:00Z</dcterms:modified>
</cp:coreProperties>
</file>